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94" w:rsidRPr="00DF482B" w:rsidRDefault="00696E94" w:rsidP="00696E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DF482B">
        <w:rPr>
          <w:rFonts w:ascii="Times New Roman" w:eastAsia="Times New Roman" w:hAnsi="Times New Roman"/>
          <w:color w:val="000000"/>
        </w:rPr>
        <w:t xml:space="preserve">Принято:                                                                                                              </w:t>
      </w:r>
      <w:r>
        <w:rPr>
          <w:rFonts w:ascii="Times New Roman" w:eastAsia="Times New Roman" w:hAnsi="Times New Roman"/>
          <w:color w:val="000000"/>
        </w:rPr>
        <w:t xml:space="preserve">                              </w:t>
      </w:r>
      <w:r w:rsidRPr="00DF482B">
        <w:rPr>
          <w:rFonts w:ascii="Times New Roman" w:eastAsia="Times New Roman" w:hAnsi="Times New Roman"/>
          <w:color w:val="000000"/>
        </w:rPr>
        <w:t xml:space="preserve">Педагогическим советом    МБДОУ Д/с №9 «Радуга»     </w:t>
      </w:r>
      <w:r>
        <w:rPr>
          <w:rFonts w:ascii="Times New Roman" w:eastAsia="Times New Roman" w:hAnsi="Times New Roman"/>
          <w:color w:val="000000"/>
        </w:rPr>
        <w:t>протокол № 1        </w:t>
      </w:r>
      <w:r w:rsidRPr="00DF482B">
        <w:rPr>
          <w:rFonts w:ascii="Times New Roman" w:eastAsia="Times New Roman" w:hAnsi="Times New Roman"/>
          <w:color w:val="000000"/>
        </w:rPr>
        <w:t>                      </w:t>
      </w:r>
    </w:p>
    <w:p w:rsidR="00696E94" w:rsidRPr="00DF482B" w:rsidRDefault="00696E94" w:rsidP="00696E94">
      <w:pPr>
        <w:spacing w:before="100" w:beforeAutospacing="1" w:after="100" w:afterAutospacing="1" w:line="322" w:lineRule="atLeast"/>
        <w:jc w:val="right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noProof/>
          <w:color w:val="00000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-739140</wp:posOffset>
            </wp:positionV>
            <wp:extent cx="1924050" cy="2009775"/>
            <wp:effectExtent l="19050" t="0" r="0" b="0"/>
            <wp:wrapNone/>
            <wp:docPr id="1" name="Рисунок 0" descr="Безымянный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482B">
        <w:rPr>
          <w:rFonts w:ascii="Times New Roman" w:eastAsia="Times New Roman" w:hAnsi="Times New Roman"/>
          <w:bCs/>
          <w:color w:val="000000"/>
        </w:rPr>
        <w:t>Утверждаю</w:t>
      </w:r>
      <w:proofErr w:type="gramStart"/>
      <w:r w:rsidRPr="00DF482B">
        <w:rPr>
          <w:rFonts w:ascii="Times New Roman" w:eastAsia="Times New Roman" w:hAnsi="Times New Roman"/>
          <w:bCs/>
          <w:color w:val="000000"/>
        </w:rPr>
        <w:t xml:space="preserve"> :</w:t>
      </w:r>
      <w:proofErr w:type="gramEnd"/>
    </w:p>
    <w:p w:rsidR="00696E94" w:rsidRPr="00DF482B" w:rsidRDefault="00696E94" w:rsidP="00696E94">
      <w:pPr>
        <w:spacing w:before="100" w:beforeAutospacing="1" w:after="100" w:afterAutospacing="1" w:line="322" w:lineRule="atLeast"/>
        <w:jc w:val="right"/>
        <w:rPr>
          <w:rFonts w:ascii="Times New Roman" w:eastAsia="Times New Roman" w:hAnsi="Times New Roman"/>
          <w:color w:val="000000"/>
        </w:rPr>
      </w:pPr>
      <w:r w:rsidRPr="00DF482B">
        <w:rPr>
          <w:rFonts w:ascii="Times New Roman" w:eastAsia="Times New Roman" w:hAnsi="Times New Roman"/>
          <w:bCs/>
          <w:color w:val="000000"/>
        </w:rPr>
        <w:t>И.о</w:t>
      </w:r>
      <w:proofErr w:type="gramStart"/>
      <w:r w:rsidRPr="00DF482B">
        <w:rPr>
          <w:rFonts w:ascii="Times New Roman" w:eastAsia="Times New Roman" w:hAnsi="Times New Roman"/>
          <w:bCs/>
          <w:color w:val="000000"/>
        </w:rPr>
        <w:t>.з</w:t>
      </w:r>
      <w:proofErr w:type="gramEnd"/>
      <w:r w:rsidRPr="00DF482B">
        <w:rPr>
          <w:rFonts w:ascii="Times New Roman" w:eastAsia="Times New Roman" w:hAnsi="Times New Roman"/>
          <w:bCs/>
          <w:color w:val="000000"/>
        </w:rPr>
        <w:t xml:space="preserve">аведующего </w:t>
      </w:r>
      <w:proofErr w:type="spellStart"/>
      <w:r w:rsidRPr="00DF482B">
        <w:rPr>
          <w:rFonts w:ascii="Times New Roman" w:eastAsia="Times New Roman" w:hAnsi="Times New Roman"/>
          <w:bCs/>
          <w:color w:val="000000"/>
        </w:rPr>
        <w:t>________Дробинина</w:t>
      </w:r>
      <w:proofErr w:type="spellEnd"/>
      <w:r w:rsidRPr="00DF482B">
        <w:rPr>
          <w:rFonts w:ascii="Times New Roman" w:eastAsia="Times New Roman" w:hAnsi="Times New Roman"/>
          <w:bCs/>
          <w:color w:val="000000"/>
        </w:rPr>
        <w:t xml:space="preserve"> О.А. </w:t>
      </w:r>
    </w:p>
    <w:p w:rsidR="00696E94" w:rsidRDefault="00696E94" w:rsidP="00696E94">
      <w:pPr>
        <w:spacing w:before="100" w:beforeAutospacing="1" w:after="100" w:afterAutospacing="1" w:line="322" w:lineRule="atLeast"/>
        <w:rPr>
          <w:rFonts w:ascii="Georgia" w:eastAsia="Times New Roman" w:hAnsi="Georgia"/>
          <w:color w:val="000000"/>
        </w:rPr>
        <w:sectPr w:rsidR="00696E94" w:rsidSect="00DF482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6E94" w:rsidRPr="00DF482B" w:rsidRDefault="00696E94" w:rsidP="00696E9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</w:rPr>
      </w:pPr>
      <w:r w:rsidRPr="003A6EF1">
        <w:rPr>
          <w:rFonts w:ascii="Georgia" w:eastAsia="Times New Roman" w:hAnsi="Georgia"/>
          <w:color w:val="000000"/>
        </w:rPr>
        <w:lastRenderedPageBreak/>
        <w:t> </w:t>
      </w:r>
      <w:r w:rsidRPr="00DF482B">
        <w:rPr>
          <w:rFonts w:ascii="Times New Roman" w:eastAsia="Times New Roman" w:hAnsi="Times New Roman"/>
          <w:color w:val="000000"/>
        </w:rPr>
        <w:t>от  07.09.2015</w:t>
      </w:r>
      <w:r>
        <w:rPr>
          <w:rFonts w:ascii="Times New Roman" w:eastAsia="Times New Roman" w:hAnsi="Times New Roman"/>
          <w:color w:val="000000"/>
        </w:rPr>
        <w:t xml:space="preserve">г. </w:t>
      </w:r>
      <w:r w:rsidRPr="00DF482B">
        <w:rPr>
          <w:rFonts w:ascii="Times New Roman" w:eastAsia="Times New Roman" w:hAnsi="Times New Roman"/>
          <w:color w:val="000000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696E94" w:rsidRPr="003A6EF1" w:rsidRDefault="00696E94" w:rsidP="00696E94">
      <w:pPr>
        <w:spacing w:before="100" w:beforeAutospacing="1" w:after="100" w:afterAutospacing="1" w:line="322" w:lineRule="atLeast"/>
        <w:rPr>
          <w:rFonts w:ascii="Georgia" w:eastAsia="Times New Roman" w:hAnsi="Georgia"/>
          <w:color w:val="000000"/>
        </w:rPr>
      </w:pPr>
    </w:p>
    <w:p w:rsidR="00696E94" w:rsidRPr="004A47AE" w:rsidRDefault="00696E94" w:rsidP="00696E94">
      <w:pPr>
        <w:spacing w:before="100" w:beforeAutospacing="1" w:after="100" w:afterAutospacing="1" w:line="32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ПОЛОЖЕНИЕ</w:t>
      </w:r>
    </w:p>
    <w:p w:rsidR="00696E94" w:rsidRPr="00DF482B" w:rsidRDefault="00696E94" w:rsidP="00696E94">
      <w:pPr>
        <w:spacing w:before="100" w:beforeAutospacing="1" w:after="100" w:afterAutospacing="1" w:line="32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F482B">
        <w:rPr>
          <w:rFonts w:ascii="Times New Roman" w:eastAsia="Times New Roman" w:hAnsi="Times New Roman"/>
          <w:b/>
          <w:color w:val="000000"/>
          <w:sz w:val="28"/>
          <w:szCs w:val="28"/>
        </w:rPr>
        <w:t>о логопедическом пункте</w:t>
      </w:r>
    </w:p>
    <w:p w:rsidR="00696E94" w:rsidRPr="004A47AE" w:rsidRDefault="00696E94" w:rsidP="00696E94">
      <w:pPr>
        <w:numPr>
          <w:ilvl w:val="0"/>
          <w:numId w:val="1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  Общие положения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 xml:space="preserve">1.1.    Настоящее положение разработано для муниципального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бюджет</w:t>
      </w: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ного дошкольного образователь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ного учреждения Детский сад № 9 «Радуга</w:t>
      </w: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», далее – Учреждение, в соответствии с Законом РФ «Об образовании», Типовым положением о дошкольном образовательном учреждении, Уставом Учреждения.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1.2.    Настоящее положение регулирует деятельность логопедического пункта в Учреждении.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1.3.    Логопедический пункт в Учреждении создается в целях оказания помощи воспитанникам, имеющим нарушения в развитии речи.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1.4.    Логопедический пункт Учреждения в своей деятельности руководствуется федеральными  законами РФ, указами президента РФ, приказами Минобразования РФ, Департамента образования Пермского края, Уставом Учреждения, договором между Учреждением и родителями (законными представителями) или лиц их заменяющих, настоящим положением, приказами заведующего Учреждением.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 xml:space="preserve">1.5.    Деятельность логопедического пункта может быть прекращена путем ликвидации по решению Учредителя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и.о. </w:t>
      </w:r>
      <w:proofErr w:type="gramStart"/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заведующего Учреждения</w:t>
      </w:r>
      <w:proofErr w:type="gramEnd"/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     Основные задачи логопедического пункта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2.1.  Основными задачами логопедического пункта Учреждения являются:</w:t>
      </w:r>
    </w:p>
    <w:p w:rsidR="00696E94" w:rsidRPr="004A47AE" w:rsidRDefault="00696E94" w:rsidP="00696E94">
      <w:pPr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своевременное выявление нарушений развития речи воспитанников;</w:t>
      </w:r>
    </w:p>
    <w:p w:rsidR="00696E94" w:rsidRPr="004A47AE" w:rsidRDefault="00696E94" w:rsidP="00696E94">
      <w:pPr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определение их уровня;</w:t>
      </w:r>
    </w:p>
    <w:p w:rsidR="00696E94" w:rsidRPr="004A47AE" w:rsidRDefault="00696E94" w:rsidP="00696E94">
      <w:pPr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устранение этих нарушений;</w:t>
      </w:r>
    </w:p>
    <w:p w:rsidR="00696E94" w:rsidRPr="00DF482B" w:rsidRDefault="00696E94" w:rsidP="00696E94">
      <w:pPr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распространение специальных знаний по логопедии среди педагогических   работников, родителей (законных представителей) или лиц их заменяющих.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3.     Организация деятельности логопедического пункта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3.1.   В логопедический пункт Учреждения зачисляются воспитанники, имеющие следующие нарушения в развитии речи:</w:t>
      </w:r>
    </w:p>
    <w:p w:rsidR="00696E94" w:rsidRPr="004A47AE" w:rsidRDefault="00696E94" w:rsidP="00696E94">
      <w:pPr>
        <w:numPr>
          <w:ilvl w:val="0"/>
          <w:numId w:val="3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общее недоразвитие разных уровней;</w:t>
      </w:r>
    </w:p>
    <w:p w:rsidR="00696E94" w:rsidRPr="004A47AE" w:rsidRDefault="00696E94" w:rsidP="00696E94">
      <w:pPr>
        <w:numPr>
          <w:ilvl w:val="0"/>
          <w:numId w:val="3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фонетико-фонематическое недоразвитие речи;</w:t>
      </w:r>
    </w:p>
    <w:p w:rsidR="00696E94" w:rsidRPr="004A47AE" w:rsidRDefault="00696E94" w:rsidP="00696E94">
      <w:pPr>
        <w:numPr>
          <w:ilvl w:val="0"/>
          <w:numId w:val="3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заикание;</w:t>
      </w:r>
    </w:p>
    <w:p w:rsidR="00696E94" w:rsidRPr="004A47AE" w:rsidRDefault="00696E94" w:rsidP="00696E94">
      <w:pPr>
        <w:numPr>
          <w:ilvl w:val="0"/>
          <w:numId w:val="3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недостатки произношения – фонетический дефект;</w:t>
      </w:r>
    </w:p>
    <w:p w:rsidR="00696E94" w:rsidRPr="004A47AE" w:rsidRDefault="00696E94" w:rsidP="00696E94">
      <w:pPr>
        <w:numPr>
          <w:ilvl w:val="0"/>
          <w:numId w:val="4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 xml:space="preserve">дефекты, обусловленные нарушением строения и подвижности органов   речевого  аппарата  (дизартрия, </w:t>
      </w:r>
      <w:proofErr w:type="spellStart"/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ринолалия</w:t>
      </w:r>
      <w:proofErr w:type="spellEnd"/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, алалия).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3.2.   Зачисление в логопедический пункт Учреждения осуществляется на основе   обследования речи воспитанников, которое проводится с 15 мая по 30 мая и с 01 по 15 сентября ежегодно. Обследованные воспитанники, имеющие нарушения речевого развития, регистрируются по форме 1 (приложение 1).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3.3.   Предельная наполняемость логопедического пункта Учреждения – не более 25 человек. На каждого воспитанника, зачисленного в логопедический пункт Учреждения, учитель – логопед заполняет речевую карту по форме 2 (приложение 2).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3.4.   Выпуск воспитанников из логопедического пункта Учреждения производится в течение всего учебного года после устранения у них нарушений речевого развития.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3.5.   Занятия с воспитанниками проводятся как индивидуально, так и в группе.   Основной   формой логопедической коррекции являются групповые занятия.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Предельная наполняемость групп – 12 человек.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Предельная наполняемость групп воспитанников, имеющих  сложные (сочетанные)  дефекты – 6 человек.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3.6.      Периодичность групповых и индивидуальных занятий определяется учителем –  логопедом в зависимости от тяжести нарушения речевого развития.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3.7.   Групповые занятия проводятся с воспитанниками, имеющими:</w:t>
      </w:r>
    </w:p>
    <w:p w:rsidR="00696E94" w:rsidRPr="004A47AE" w:rsidRDefault="00696E94" w:rsidP="00696E94">
      <w:pPr>
        <w:numPr>
          <w:ilvl w:val="0"/>
          <w:numId w:val="5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общее недоразвитие речи;</w:t>
      </w:r>
    </w:p>
    <w:p w:rsidR="00696E94" w:rsidRPr="004A47AE" w:rsidRDefault="00696E94" w:rsidP="00696E94">
      <w:pPr>
        <w:numPr>
          <w:ilvl w:val="0"/>
          <w:numId w:val="5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фонетико</w:t>
      </w:r>
      <w:proofErr w:type="spellEnd"/>
      <w:r w:rsidRPr="004A47AE">
        <w:rPr>
          <w:rFonts w:ascii="Times New Roman" w:eastAsia="Times New Roman" w:hAnsi="Times New Roman"/>
          <w:color w:val="000000"/>
          <w:sz w:val="28"/>
          <w:szCs w:val="28"/>
        </w:rPr>
        <w:t xml:space="preserve"> – фонематическое</w:t>
      </w:r>
      <w:proofErr w:type="gramEnd"/>
      <w:r w:rsidRPr="004A47AE">
        <w:rPr>
          <w:rFonts w:ascii="Times New Roman" w:eastAsia="Times New Roman" w:hAnsi="Times New Roman"/>
          <w:color w:val="000000"/>
          <w:sz w:val="28"/>
          <w:szCs w:val="28"/>
        </w:rPr>
        <w:t xml:space="preserve"> недоразвитие речи;</w:t>
      </w:r>
    </w:p>
    <w:p w:rsidR="00696E94" w:rsidRPr="004A47AE" w:rsidRDefault="00696E94" w:rsidP="00696E94">
      <w:pPr>
        <w:numPr>
          <w:ilvl w:val="0"/>
          <w:numId w:val="5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фонетический дефект (не менее 1-2 раз в неделю).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3.8.    Индивидуальные занятия проводятся не менее 3 раз в неделю с детьми, имеющими общее    недоразвитие речи 2 уровня. По мере формирования у них произносительных навыков, занятия проводятся в группе. Продолжительность группового занятия должна составлять не более 20 минут.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3.9.   Занятия с детьми на логопедическом пункте проводятся ежедневно как в часы, свободные   от занятий в режиме дня, так и во время их проведения.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3.10.    Начало и продолжительность учебного года на логопедическом пункте соответствует работе Учреждения.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4.     Руководство логопедическим пунктом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4.1.   Общее руководство логопедическим пунктом Учреждения осуществляет заведующий  Учреждением.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4.2.   Заведующий Учреждением:</w:t>
      </w:r>
    </w:p>
    <w:p w:rsidR="00696E94" w:rsidRPr="004A47AE" w:rsidRDefault="00696E94" w:rsidP="00696E94">
      <w:pPr>
        <w:numPr>
          <w:ilvl w:val="0"/>
          <w:numId w:val="6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обеспечивает создание условий для проведения с детьми </w:t>
      </w:r>
      <w:proofErr w:type="spellStart"/>
      <w:proofErr w:type="gramStart"/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коррекционно</w:t>
      </w:r>
      <w:proofErr w:type="spellEnd"/>
      <w:r w:rsidRPr="004A47AE">
        <w:rPr>
          <w:rFonts w:ascii="Times New Roman" w:eastAsia="Times New Roman" w:hAnsi="Times New Roman"/>
          <w:color w:val="000000"/>
          <w:sz w:val="28"/>
          <w:szCs w:val="28"/>
        </w:rPr>
        <w:t xml:space="preserve"> - педагогической</w:t>
      </w:r>
      <w:proofErr w:type="gramEnd"/>
      <w:r w:rsidRPr="004A47AE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работы;</w:t>
      </w:r>
    </w:p>
    <w:p w:rsidR="00696E94" w:rsidRPr="004A47AE" w:rsidRDefault="00696E94" w:rsidP="00696E94">
      <w:pPr>
        <w:numPr>
          <w:ilvl w:val="0"/>
          <w:numId w:val="6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подбирает педагогов для коррекционной работы.</w:t>
      </w:r>
    </w:p>
    <w:p w:rsidR="00696E94" w:rsidRPr="004A47AE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4.3.   Учитель – логопед:</w:t>
      </w:r>
    </w:p>
    <w:p w:rsidR="00696E94" w:rsidRPr="004A47AE" w:rsidRDefault="00696E94" w:rsidP="00696E94">
      <w:pPr>
        <w:numPr>
          <w:ilvl w:val="0"/>
          <w:numId w:val="7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проводит регулярные занятия с воспитанниками по исправлению различных  нарушений речевого развития;</w:t>
      </w:r>
    </w:p>
    <w:p w:rsidR="00696E94" w:rsidRPr="004A47AE" w:rsidRDefault="00696E94" w:rsidP="00696E94">
      <w:pPr>
        <w:numPr>
          <w:ilvl w:val="0"/>
          <w:numId w:val="7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осуществляет взаимодействие с педагогами по вопросам речевого развития, развития коммуникативных и других способностей  воспитанников;</w:t>
      </w:r>
    </w:p>
    <w:p w:rsidR="00696E94" w:rsidRPr="004A47AE" w:rsidRDefault="00696E94" w:rsidP="00696E94">
      <w:pPr>
        <w:numPr>
          <w:ilvl w:val="0"/>
          <w:numId w:val="7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разъясняет педагогам, родителям (законным представителям) или лицам их заменяющих задачи и специфику коррекционной работы по преодолению дефектов речевого развития воспитанников;</w:t>
      </w:r>
    </w:p>
    <w:p w:rsidR="00696E94" w:rsidRPr="004A47AE" w:rsidRDefault="00696E94" w:rsidP="00696E94">
      <w:pPr>
        <w:numPr>
          <w:ilvl w:val="0"/>
          <w:numId w:val="7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участвует в работе методического объединения учителей – логопедов города;</w:t>
      </w:r>
    </w:p>
    <w:p w:rsidR="00696E94" w:rsidRPr="004A47AE" w:rsidRDefault="00696E94" w:rsidP="00696E94">
      <w:pPr>
        <w:numPr>
          <w:ilvl w:val="0"/>
          <w:numId w:val="7"/>
        </w:num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представляет до 30 мая ежегодно отчет по форме 3 (приложение 3).</w:t>
      </w:r>
    </w:p>
    <w:p w:rsidR="00696E94" w:rsidRPr="00DF482B" w:rsidRDefault="00696E94" w:rsidP="00696E94">
      <w:pPr>
        <w:spacing w:before="100" w:beforeAutospacing="1" w:after="100" w:afterAutospacing="1" w:line="32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A47AE">
        <w:rPr>
          <w:rFonts w:ascii="Times New Roman" w:eastAsia="Times New Roman" w:hAnsi="Times New Roman"/>
          <w:color w:val="000000"/>
          <w:sz w:val="28"/>
          <w:szCs w:val="28"/>
        </w:rPr>
        <w:t>Логопедический кабинет обеспечивается специальным оборудованием согласно рекомендуемому списку (приложение 4).</w:t>
      </w:r>
    </w:p>
    <w:p w:rsidR="00696E94" w:rsidRPr="004A47AE" w:rsidRDefault="00696E94" w:rsidP="00696E94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</w:rPr>
      </w:pPr>
    </w:p>
    <w:p w:rsidR="00696E94" w:rsidRDefault="00696E94" w:rsidP="00696E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96E94" w:rsidRDefault="00696E94" w:rsidP="00696E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96E94" w:rsidRDefault="00696E94" w:rsidP="00696E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96E94" w:rsidRDefault="00696E94" w:rsidP="00696E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96E94" w:rsidRPr="00564D87" w:rsidRDefault="00696E94" w:rsidP="00696E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D8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ПРИЛОЖЕНИЯ</w:t>
      </w:r>
    </w:p>
    <w:p w:rsidR="00696E94" w:rsidRPr="00564D87" w:rsidRDefault="00696E94" w:rsidP="00696E94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6E94" w:rsidRPr="00564D87" w:rsidRDefault="00696E94" w:rsidP="00696E94">
      <w:pPr>
        <w:shd w:val="clear" w:color="auto" w:fill="FFFFFF"/>
        <w:spacing w:after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4D8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Приложение 1 </w:t>
      </w:r>
    </w:p>
    <w:p w:rsidR="00696E94" w:rsidRPr="00564D87" w:rsidRDefault="00696E94" w:rsidP="00696E94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564D87">
        <w:rPr>
          <w:rFonts w:ascii="Times New Roman" w:hAnsi="Times New Roman"/>
          <w:b/>
          <w:bCs/>
          <w:color w:val="000000"/>
          <w:sz w:val="24"/>
          <w:szCs w:val="24"/>
        </w:rPr>
        <w:t>Воспитанники с нарушениями в развитии речи</w:t>
      </w:r>
    </w:p>
    <w:p w:rsidR="00696E94" w:rsidRPr="00564D87" w:rsidRDefault="00696E94" w:rsidP="00696E94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564D87">
        <w:rPr>
          <w:rFonts w:ascii="Times New Roman" w:hAnsi="Times New Roman"/>
          <w:i/>
          <w:iCs/>
          <w:color w:val="000000"/>
          <w:sz w:val="24"/>
          <w:szCs w:val="24"/>
        </w:rPr>
        <w:t>Форма 1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73"/>
        <w:gridCol w:w="2120"/>
        <w:gridCol w:w="1170"/>
        <w:gridCol w:w="1986"/>
        <w:gridCol w:w="1927"/>
        <w:gridCol w:w="1704"/>
      </w:tblGrid>
      <w:tr w:rsidR="00696E94" w:rsidRPr="00A50B7A" w:rsidTr="002A5D0F">
        <w:trPr>
          <w:trHeight w:val="956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E94" w:rsidRPr="00A50B7A" w:rsidRDefault="00696E94" w:rsidP="002A5D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4D8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4D8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64D8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E94" w:rsidRPr="00A50B7A" w:rsidRDefault="00696E94" w:rsidP="002A5D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87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 воспи</w:t>
            </w:r>
            <w:r w:rsidRPr="00564D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танника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E94" w:rsidRPr="00A50B7A" w:rsidRDefault="00696E94" w:rsidP="002A5D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87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E94" w:rsidRPr="00A50B7A" w:rsidRDefault="00696E94" w:rsidP="002A5D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87">
              <w:rPr>
                <w:rFonts w:ascii="Times New Roman" w:hAnsi="Times New Roman"/>
                <w:color w:val="000000"/>
                <w:sz w:val="24"/>
                <w:szCs w:val="24"/>
              </w:rPr>
              <w:t>Дата обследова</w:t>
            </w:r>
            <w:r w:rsidRPr="00564D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E94" w:rsidRPr="00A50B7A" w:rsidRDefault="00696E94" w:rsidP="002A5D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87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учителя-логопеда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E94" w:rsidRPr="00A50B7A" w:rsidRDefault="00696E94" w:rsidP="002A5D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87">
              <w:rPr>
                <w:rFonts w:ascii="Times New Roman" w:hAnsi="Times New Roman"/>
                <w:color w:val="000000"/>
                <w:sz w:val="24"/>
                <w:szCs w:val="24"/>
              </w:rPr>
              <w:t>Примеча</w:t>
            </w:r>
            <w:r w:rsidRPr="00564D8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</w:t>
            </w:r>
          </w:p>
        </w:tc>
      </w:tr>
      <w:tr w:rsidR="00696E94" w:rsidRPr="00A50B7A" w:rsidTr="002A5D0F">
        <w:trPr>
          <w:trHeight w:val="40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E94" w:rsidRPr="00A50B7A" w:rsidRDefault="00696E94" w:rsidP="002A5D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E94" w:rsidRPr="00A50B7A" w:rsidRDefault="00696E94" w:rsidP="002A5D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E94" w:rsidRPr="00A50B7A" w:rsidRDefault="00696E94" w:rsidP="002A5D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E94" w:rsidRPr="00A50B7A" w:rsidRDefault="00696E94" w:rsidP="002A5D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E94" w:rsidRPr="00A50B7A" w:rsidRDefault="00696E94" w:rsidP="002A5D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E94" w:rsidRPr="00A50B7A" w:rsidRDefault="00696E94" w:rsidP="002A5D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96E94" w:rsidRPr="00564D87" w:rsidRDefault="00696E94" w:rsidP="00696E94">
      <w:pPr>
        <w:shd w:val="clear" w:color="auto" w:fill="FFFFFF"/>
        <w:spacing w:after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4D8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Приложение 2 </w:t>
      </w:r>
    </w:p>
    <w:p w:rsidR="00696E94" w:rsidRPr="00564D87" w:rsidRDefault="00696E94" w:rsidP="00696E94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564D87">
        <w:rPr>
          <w:rFonts w:ascii="Times New Roman" w:hAnsi="Times New Roman"/>
          <w:i/>
          <w:iCs/>
          <w:color w:val="000000"/>
          <w:sz w:val="24"/>
          <w:szCs w:val="24"/>
        </w:rPr>
        <w:t>Форма 2</w:t>
      </w:r>
    </w:p>
    <w:p w:rsidR="00696E94" w:rsidRPr="00564D87" w:rsidRDefault="00696E94" w:rsidP="00696E94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564D87">
        <w:rPr>
          <w:rFonts w:ascii="Times New Roman" w:hAnsi="Times New Roman"/>
          <w:b/>
          <w:bCs/>
          <w:color w:val="000000"/>
          <w:sz w:val="24"/>
          <w:szCs w:val="24"/>
        </w:rPr>
        <w:t>Речевая карта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1. Фамилия, имя, возраст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2. Группа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3. Домашний адрес, телефон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 xml:space="preserve">4. Дата зачисления в </w:t>
      </w:r>
      <w:proofErr w:type="spellStart"/>
      <w:r w:rsidRPr="00564D87">
        <w:rPr>
          <w:rFonts w:ascii="Times New Roman" w:hAnsi="Times New Roman"/>
          <w:color w:val="000000"/>
          <w:sz w:val="24"/>
          <w:szCs w:val="24"/>
        </w:rPr>
        <w:t>логопункт</w:t>
      </w:r>
      <w:proofErr w:type="spellEnd"/>
      <w:r w:rsidRPr="00564D87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5. Жалобы педагогов или родителей (законных представителей)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6. Заключение психиатра__________________________________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7. Состояние слуха_______________________________________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8.  Данные о ходе развития речи. Анамнез общего и речевого развития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    </w:t>
      </w:r>
      <w:r w:rsidRPr="00564D87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9.  Состояние артикуляционного аппарата (строение и подвиж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>ность)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 </w:t>
      </w:r>
      <w:r w:rsidRPr="00564D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10.  Общая характеристика речи (запись беседы, самостоятель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>ного высказывания)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        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</w:t>
      </w:r>
    </w:p>
    <w:p w:rsidR="00696E94" w:rsidRPr="00564D87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а)  словарный запас (в пределах обихода, шире и др.); какие части речи преимущественно употребляет; ошибки в употребле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>нии слов (замены по смыслу, акустическому сходству) (привести примеры)_________________________________________________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</w:t>
      </w:r>
    </w:p>
    <w:p w:rsidR="00696E94" w:rsidRPr="00564D87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б)  грамматический строй речи (типы употребляемых предло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 xml:space="preserve">жений, наличие </w:t>
      </w:r>
      <w:proofErr w:type="spellStart"/>
      <w:r w:rsidRPr="00564D87">
        <w:rPr>
          <w:rFonts w:ascii="Times New Roman" w:hAnsi="Times New Roman"/>
          <w:color w:val="000000"/>
          <w:sz w:val="24"/>
          <w:szCs w:val="24"/>
        </w:rPr>
        <w:t>аграмматизмов</w:t>
      </w:r>
      <w:proofErr w:type="spellEnd"/>
      <w:r w:rsidRPr="00564D87">
        <w:rPr>
          <w:rFonts w:ascii="Times New Roman" w:hAnsi="Times New Roman"/>
          <w:color w:val="000000"/>
          <w:sz w:val="24"/>
          <w:szCs w:val="24"/>
        </w:rPr>
        <w:t>) (привести примеры)___________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:rsidR="00696E94" w:rsidRPr="00564D87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в)  произношение и различение звуков (произношение звуков; отсутствие, искажение, замена и смешение отдельных звуков, раз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>личение оппозиционных звуков; воспроизведение слов с различ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 xml:space="preserve">ным </w:t>
      </w:r>
      <w:proofErr w:type="spellStart"/>
      <w:r w:rsidRPr="00564D87">
        <w:rPr>
          <w:rFonts w:ascii="Times New Roman" w:hAnsi="Times New Roman"/>
          <w:color w:val="000000"/>
          <w:sz w:val="24"/>
          <w:szCs w:val="24"/>
        </w:rPr>
        <w:t>звукослоговым</w:t>
      </w:r>
      <w:proofErr w:type="spellEnd"/>
      <w:r w:rsidRPr="00564D87">
        <w:rPr>
          <w:rFonts w:ascii="Times New Roman" w:hAnsi="Times New Roman"/>
          <w:color w:val="000000"/>
          <w:sz w:val="24"/>
          <w:szCs w:val="24"/>
        </w:rPr>
        <w:t xml:space="preserve"> составом) (привести примеры)_____________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</w:t>
      </w:r>
    </w:p>
    <w:p w:rsidR="00696E94" w:rsidRPr="00564D87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г) темп и внятность речи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                </w:t>
      </w:r>
    </w:p>
    <w:p w:rsidR="00696E94" w:rsidRPr="00564D87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 xml:space="preserve">11. Уровень </w:t>
      </w:r>
      <w:proofErr w:type="spellStart"/>
      <w:r w:rsidRPr="00564D87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564D87">
        <w:rPr>
          <w:rFonts w:ascii="Times New Roman" w:hAnsi="Times New Roman"/>
          <w:color w:val="000000"/>
          <w:sz w:val="24"/>
          <w:szCs w:val="24"/>
        </w:rPr>
        <w:t xml:space="preserve"> навыков анализа и синтеза зву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>кового состава слова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</w:t>
      </w:r>
    </w:p>
    <w:p w:rsidR="00696E94" w:rsidRPr="00564D87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12. Проявление заикания:</w:t>
      </w:r>
    </w:p>
    <w:p w:rsidR="00696E94" w:rsidRPr="00564D87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а) предполагаемая причина, выраженность заикания, ситуа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>ции, усугубляющие его проявление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 xml:space="preserve">    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</w:t>
      </w:r>
    </w:p>
    <w:p w:rsidR="00696E94" w:rsidRPr="00564D87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lastRenderedPageBreak/>
        <w:t xml:space="preserve">б) </w:t>
      </w:r>
      <w:proofErr w:type="spellStart"/>
      <w:r w:rsidRPr="00564D8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64D87">
        <w:rPr>
          <w:rFonts w:ascii="Times New Roman" w:hAnsi="Times New Roman"/>
          <w:color w:val="000000"/>
          <w:sz w:val="24"/>
          <w:szCs w:val="24"/>
        </w:rPr>
        <w:t xml:space="preserve"> языковых средств (произношение, сло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>варь, грамматический строй)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 xml:space="preserve">     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</w:t>
      </w:r>
    </w:p>
    <w:p w:rsidR="00696E94" w:rsidRPr="00564D87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в) особенности общего и речевого поведения (организован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>ность, общительность, замкнутость, импульсивность)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96E94" w:rsidRPr="00564D87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г) адаптация к условиям общения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</w:t>
      </w:r>
    </w:p>
    <w:p w:rsidR="00696E94" w:rsidRPr="00564D87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13. Краткая характеристика ребенка по данным педагога-пси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>холога и воспитателя (организованность, самостоятельность, ус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>тойчивость внимания, работоспособность, наблюдательность, от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 xml:space="preserve">ношение к имеющемуся нарушению речи и т.д.) 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 </w:t>
      </w:r>
    </w:p>
    <w:p w:rsidR="00696E94" w:rsidRPr="00564D87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14. Заключение учителя-логопеда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</w:t>
      </w:r>
    </w:p>
    <w:p w:rsidR="00696E94" w:rsidRPr="00B3591D" w:rsidRDefault="00696E94" w:rsidP="00696E9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15. Результаты исправления (отмечается в карте к моменту от</w:t>
      </w:r>
      <w:r w:rsidRPr="00564D87">
        <w:rPr>
          <w:rFonts w:ascii="Times New Roman" w:hAnsi="Times New Roman"/>
          <w:color w:val="000000"/>
          <w:sz w:val="24"/>
          <w:szCs w:val="24"/>
        </w:rPr>
        <w:softHyphen/>
        <w:t>числения воспитанника из логопедического пункта)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96E94" w:rsidRPr="00564D87" w:rsidRDefault="00696E94" w:rsidP="00696E94">
      <w:pPr>
        <w:shd w:val="clear" w:color="auto" w:fill="FFFFFF"/>
        <w:spacing w:after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4D87">
        <w:rPr>
          <w:rFonts w:ascii="Times New Roman" w:hAnsi="Times New Roman"/>
          <w:i/>
          <w:iCs/>
          <w:color w:val="000000"/>
          <w:sz w:val="24"/>
          <w:szCs w:val="24"/>
        </w:rPr>
        <w:t>Приложение 3</w:t>
      </w:r>
    </w:p>
    <w:p w:rsidR="00696E94" w:rsidRPr="00564D87" w:rsidRDefault="00696E94" w:rsidP="00696E94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564D87">
        <w:rPr>
          <w:rFonts w:ascii="Times New Roman" w:hAnsi="Times New Roman"/>
          <w:i/>
          <w:iCs/>
          <w:color w:val="000000"/>
          <w:sz w:val="24"/>
          <w:szCs w:val="24"/>
        </w:rPr>
        <w:t xml:space="preserve"> Форма 3</w:t>
      </w:r>
    </w:p>
    <w:p w:rsidR="00696E94" w:rsidRPr="00564D87" w:rsidRDefault="00696E94" w:rsidP="00696E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96E94" w:rsidRPr="00564D87" w:rsidRDefault="00696E94" w:rsidP="00696E9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D87">
        <w:rPr>
          <w:rFonts w:ascii="Times New Roman" w:hAnsi="Times New Roman"/>
          <w:b/>
          <w:bCs/>
          <w:color w:val="000000"/>
          <w:sz w:val="24"/>
          <w:szCs w:val="24"/>
        </w:rPr>
        <w:t>Отчет о количестве детей, имеющих нарушения в развитии речи, в ДОУ</w:t>
      </w:r>
    </w:p>
    <w:p w:rsidR="00696E94" w:rsidRPr="00564D87" w:rsidRDefault="00696E94" w:rsidP="00696E94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1. Общее количество выявленных детей, имеющих нарушения в развитии речи, 4—6-летнего возраста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2. Из них:</w:t>
      </w:r>
    </w:p>
    <w:p w:rsidR="00696E94" w:rsidRPr="00564D87" w:rsidRDefault="00696E94" w:rsidP="00696E94">
      <w:pPr>
        <w:shd w:val="clear" w:color="auto" w:fill="FFFFFF"/>
        <w:spacing w:before="101"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 xml:space="preserve">- зачислено в </w:t>
      </w:r>
      <w:proofErr w:type="spellStart"/>
      <w:r w:rsidRPr="00564D87">
        <w:rPr>
          <w:rFonts w:ascii="Times New Roman" w:hAnsi="Times New Roman"/>
          <w:color w:val="000000"/>
          <w:sz w:val="24"/>
          <w:szCs w:val="24"/>
        </w:rPr>
        <w:t>логопункт</w:t>
      </w:r>
      <w:proofErr w:type="spellEnd"/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-с ОНР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- с ФФНР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</w:t>
      </w:r>
      <w:r w:rsidRPr="00564D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- с ФНР</w:t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64D8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 xml:space="preserve">3. Количество детей, выбывших из </w:t>
      </w:r>
      <w:proofErr w:type="spellStart"/>
      <w:r w:rsidRPr="00564D87">
        <w:rPr>
          <w:rFonts w:ascii="Times New Roman" w:hAnsi="Times New Roman"/>
          <w:color w:val="000000"/>
          <w:sz w:val="24"/>
          <w:szCs w:val="24"/>
        </w:rPr>
        <w:t>логопункта</w:t>
      </w:r>
      <w:proofErr w:type="spellEnd"/>
      <w:r w:rsidRPr="00564D87">
        <w:rPr>
          <w:rFonts w:ascii="Times New Roman" w:hAnsi="Times New Roman"/>
          <w:color w:val="000000"/>
          <w:sz w:val="24"/>
          <w:szCs w:val="24"/>
        </w:rPr>
        <w:t>: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— с улучшением___________________________</w:t>
      </w:r>
    </w:p>
    <w:p w:rsidR="00696E94" w:rsidRPr="00564D87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— с выздоровлением________________________</w:t>
      </w:r>
    </w:p>
    <w:p w:rsidR="00696E94" w:rsidRPr="00B3591D" w:rsidRDefault="00696E94" w:rsidP="00696E9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64D87">
        <w:rPr>
          <w:rFonts w:ascii="Times New Roman" w:hAnsi="Times New Roman"/>
          <w:color w:val="000000"/>
          <w:sz w:val="24"/>
          <w:szCs w:val="24"/>
        </w:rPr>
        <w:t>— без перемен_____________________________</w:t>
      </w:r>
    </w:p>
    <w:p w:rsidR="00696E94" w:rsidRPr="00DF482B" w:rsidRDefault="00696E94" w:rsidP="00696E94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</w:rPr>
      </w:pPr>
      <w:r w:rsidRPr="00DF482B">
        <w:rPr>
          <w:rFonts w:ascii="Times New Roman" w:hAnsi="Times New Roman"/>
          <w:color w:val="000000"/>
          <w:sz w:val="24"/>
          <w:szCs w:val="24"/>
        </w:rPr>
        <w:t>Приложение №4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ТРЕБОВАНИЯ К ЛОГОПЕДИЧЕСКОМУ КАБИНЕТУ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91D">
        <w:rPr>
          <w:rFonts w:ascii="Times New Roman" w:hAnsi="Times New Roman"/>
          <w:b/>
          <w:color w:val="000000"/>
          <w:sz w:val="24"/>
          <w:szCs w:val="24"/>
        </w:rPr>
        <w:t xml:space="preserve">1. Оснащение </w:t>
      </w:r>
      <w:r w:rsidRPr="00B3591D">
        <w:rPr>
          <w:rFonts w:ascii="Times New Roman" w:hAnsi="Times New Roman"/>
          <w:b/>
          <w:bCs/>
          <w:color w:val="000000"/>
          <w:sz w:val="24"/>
          <w:szCs w:val="24"/>
        </w:rPr>
        <w:t>кабинета: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 xml:space="preserve">1) Настенное зеркало (не менее 1,5 - </w:t>
      </w:r>
      <w:smartTag w:uri="urn:schemas-microsoft-com:office:smarttags" w:element="metricconverter">
        <w:smartTagPr>
          <w:attr w:name="ProductID" w:val="0,5 м"/>
        </w:smartTagPr>
        <w:r w:rsidRPr="00B3591D">
          <w:rPr>
            <w:rFonts w:ascii="Times New Roman" w:hAnsi="Times New Roman"/>
            <w:color w:val="000000"/>
            <w:sz w:val="24"/>
            <w:szCs w:val="24"/>
          </w:rPr>
          <w:t>0,5 м</w:t>
        </w:r>
      </w:smartTag>
      <w:r w:rsidRPr="00B3591D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 xml:space="preserve">2) Детские столы и стулья для занятий. 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3) Стол для логопеда.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4) Два стула для взрослых.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5) Дополнительное освещение у зеркала (настольная школьная лампа)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6</w:t>
      </w:r>
      <w:r w:rsidRPr="00B3591D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  <w:r w:rsidRPr="00B3591D">
        <w:rPr>
          <w:rFonts w:ascii="Times New Roman" w:hAnsi="Times New Roman"/>
          <w:color w:val="000000"/>
          <w:sz w:val="24"/>
          <w:szCs w:val="24"/>
        </w:rPr>
        <w:t>Настольные часы.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7) Шкафы.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8) Полки для методической  литературы.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591D">
        <w:rPr>
          <w:rFonts w:ascii="Times New Roman" w:hAnsi="Times New Roman"/>
          <w:i/>
          <w:iCs/>
          <w:color w:val="000000"/>
          <w:sz w:val="24"/>
          <w:szCs w:val="24"/>
        </w:rPr>
        <w:t xml:space="preserve">9) 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Наборное полотно. 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82B">
        <w:rPr>
          <w:rFonts w:ascii="Times New Roman" w:hAnsi="Times New Roman"/>
          <w:iCs/>
          <w:color w:val="000000"/>
          <w:sz w:val="24"/>
          <w:szCs w:val="24"/>
        </w:rPr>
        <w:t>10</w:t>
      </w:r>
      <w:r w:rsidRPr="00B3591D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B3591D">
        <w:rPr>
          <w:rFonts w:ascii="Times New Roman" w:hAnsi="Times New Roman"/>
          <w:color w:val="000000"/>
          <w:sz w:val="24"/>
          <w:szCs w:val="24"/>
        </w:rPr>
        <w:t>Фланелеграф</w:t>
      </w:r>
      <w:proofErr w:type="spellEnd"/>
      <w:r w:rsidRPr="00B3591D">
        <w:rPr>
          <w:rFonts w:ascii="Times New Roman" w:hAnsi="Times New Roman"/>
          <w:color w:val="000000"/>
          <w:sz w:val="24"/>
          <w:szCs w:val="24"/>
        </w:rPr>
        <w:t>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i/>
          <w:color w:val="000000"/>
          <w:sz w:val="24"/>
          <w:szCs w:val="24"/>
        </w:rPr>
        <w:t>11</w:t>
      </w:r>
      <w:r w:rsidRPr="00B3591D">
        <w:rPr>
          <w:rFonts w:ascii="Times New Roman" w:hAnsi="Times New Roman"/>
          <w:color w:val="000000"/>
          <w:sz w:val="24"/>
          <w:szCs w:val="24"/>
        </w:rPr>
        <w:t>) Чистое полотенце.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12) </w:t>
      </w:r>
      <w:r w:rsidRPr="00B3591D">
        <w:rPr>
          <w:rFonts w:ascii="Times New Roman" w:hAnsi="Times New Roman"/>
          <w:color w:val="000000"/>
          <w:sz w:val="24"/>
          <w:szCs w:val="24"/>
        </w:rPr>
        <w:t>Картотека на имеющиеся пособия.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13) Коробки или папки одинакового размера и цвета для хранения пособий.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91D">
        <w:rPr>
          <w:rFonts w:ascii="Times New Roman" w:hAnsi="Times New Roman"/>
          <w:b/>
          <w:color w:val="000000"/>
          <w:sz w:val="24"/>
          <w:szCs w:val="24"/>
        </w:rPr>
        <w:t xml:space="preserve">2. Оснащение </w:t>
      </w:r>
      <w:r w:rsidRPr="00B3591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зоны индивидуальной </w:t>
      </w:r>
      <w:r w:rsidRPr="00B3591D">
        <w:rPr>
          <w:rFonts w:ascii="Times New Roman" w:hAnsi="Times New Roman"/>
          <w:b/>
          <w:color w:val="000000"/>
          <w:sz w:val="24"/>
          <w:szCs w:val="24"/>
        </w:rPr>
        <w:t>работы с детьми: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 xml:space="preserve">1)  Набор логопедических зондов (содержащихся в чистом стеклянном </w:t>
      </w:r>
      <w:r w:rsidRPr="00B3591D">
        <w:rPr>
          <w:rFonts w:ascii="Times New Roman" w:hAnsi="Times New Roman"/>
          <w:i/>
          <w:iCs/>
          <w:color w:val="000000"/>
          <w:sz w:val="24"/>
          <w:szCs w:val="24"/>
        </w:rPr>
        <w:t xml:space="preserve">или </w:t>
      </w:r>
      <w:r w:rsidRPr="00B3591D">
        <w:rPr>
          <w:rFonts w:ascii="Times New Roman" w:hAnsi="Times New Roman"/>
          <w:color w:val="000000"/>
          <w:sz w:val="24"/>
          <w:szCs w:val="24"/>
        </w:rPr>
        <w:t>специальном медицинском стакане).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2) Шпатели металлические.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3) Спирт медицинский.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4) Вата стерильная.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5) Пособия для индивидуальной работы.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6)  Текстовой материал для автоматизации и дифференциации звуков, работы над слоговой структурой слова.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91D">
        <w:rPr>
          <w:rFonts w:ascii="Times New Roman" w:hAnsi="Times New Roman"/>
          <w:b/>
          <w:color w:val="000000"/>
          <w:sz w:val="24"/>
          <w:szCs w:val="24"/>
        </w:rPr>
        <w:t>3. Документация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1.  Перспективный план работы с детьми на год.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 xml:space="preserve">2.  </w:t>
      </w:r>
      <w:proofErr w:type="gramStart"/>
      <w:r w:rsidRPr="00B3591D">
        <w:rPr>
          <w:rFonts w:ascii="Times New Roman" w:hAnsi="Times New Roman"/>
          <w:color w:val="000000"/>
          <w:sz w:val="24"/>
          <w:szCs w:val="24"/>
        </w:rPr>
        <w:t xml:space="preserve">Календарные   планы   (фронтальных,   подгрупповых  и </w:t>
      </w:r>
      <w:r w:rsidRPr="00B3591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индивидуальных   </w:t>
      </w:r>
      <w:proofErr w:type="gramEnd"/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 xml:space="preserve">     занятий).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3.  Речевая карта на каждого ребенка с необходимой документацией;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 xml:space="preserve">а)  направление от логопеда детской поликлиники на </w:t>
      </w:r>
      <w:proofErr w:type="gramStart"/>
      <w:r w:rsidRPr="00B3591D">
        <w:rPr>
          <w:rFonts w:ascii="Times New Roman" w:hAnsi="Times New Roman"/>
          <w:color w:val="000000"/>
          <w:sz w:val="24"/>
          <w:szCs w:val="24"/>
        </w:rPr>
        <w:t>медико-педагогическую</w:t>
      </w:r>
      <w:proofErr w:type="gramEnd"/>
      <w:r w:rsidRPr="00B3591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 xml:space="preserve">     комиссию,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б) выписка, выданная врачом-психоневрологом.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в) характеристика на ребенка, составленная воспитателем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я/с, из </w:t>
      </w:r>
      <w:proofErr w:type="gramStart"/>
      <w:r w:rsidRPr="00B3591D">
        <w:rPr>
          <w:rFonts w:ascii="Times New Roman" w:hAnsi="Times New Roman"/>
          <w:bCs/>
          <w:color w:val="000000"/>
          <w:sz w:val="24"/>
          <w:szCs w:val="24"/>
        </w:rPr>
        <w:t>которого</w:t>
      </w:r>
      <w:proofErr w:type="gramEnd"/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 поступает ребенок. 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4.  Тетради индивидуальной работы с детьми. 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proofErr w:type="gramStart"/>
      <w:r w:rsidRPr="00B3591D">
        <w:rPr>
          <w:rFonts w:ascii="Times New Roman" w:hAnsi="Times New Roman"/>
          <w:bCs/>
          <w:color w:val="000000"/>
          <w:sz w:val="24"/>
          <w:szCs w:val="24"/>
        </w:rPr>
        <w:t>График логопедических занятий с детьми (хронометраж  рабочего времени</w:t>
      </w:r>
      <w:proofErr w:type="gramEnd"/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на все дни недели/.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 6. Тетрадь работы с воспитателями.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/>
          <w:sz w:val="24"/>
          <w:szCs w:val="24"/>
        </w:rPr>
        <w:t>4.</w:t>
      </w:r>
      <w:r w:rsidRPr="00B3591D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</w:t>
      </w:r>
      <w:r w:rsidRPr="00B3591D">
        <w:rPr>
          <w:rFonts w:ascii="Times New Roman" w:hAnsi="Times New Roman"/>
          <w:b/>
          <w:bCs/>
          <w:color w:val="000000"/>
          <w:sz w:val="24"/>
          <w:szCs w:val="24"/>
        </w:rPr>
        <w:t>Специальная литература.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91D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B3591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B3591D">
        <w:rPr>
          <w:rFonts w:ascii="Times New Roman" w:hAnsi="Times New Roman"/>
          <w:b/>
          <w:bCs/>
          <w:color w:val="000000"/>
          <w:sz w:val="24"/>
          <w:szCs w:val="24"/>
        </w:rPr>
        <w:t>Материал для обследования детей: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а) материал на обследование интеллекта: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счетный материал,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разрезные картинки из 4-6 </w:t>
      </w:r>
      <w:r w:rsidRPr="00B3591D">
        <w:rPr>
          <w:rFonts w:ascii="Times New Roman" w:hAnsi="Times New Roman"/>
          <w:color w:val="000000"/>
          <w:sz w:val="24"/>
          <w:szCs w:val="24"/>
        </w:rPr>
        <w:t>частей,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пирамидки разной степени сложности,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исключение 4-го лишнего предмета,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картинки-шутки /"нелепицы"/,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предметы для группировки их по цвету, форме, величине, общей принадлежности  к одной из групп,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почтовый ящик с геометрическими фигурами.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б) материал на обследование всех компонентов языка: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фонетики (самодельные альбомы или предметные картинки на все фонемы),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лексики (предметные картинки по всем лексическим темам, </w:t>
      </w:r>
      <w:proofErr w:type="gramStart"/>
      <w:r w:rsidRPr="00B3591D">
        <w:rPr>
          <w:rFonts w:ascii="Times New Roman" w:hAnsi="Times New Roman"/>
          <w:bCs/>
          <w:color w:val="000000"/>
          <w:sz w:val="24"/>
          <w:szCs w:val="24"/>
        </w:rPr>
        <w:t>см</w:t>
      </w:r>
      <w:proofErr w:type="gramEnd"/>
      <w:r w:rsidRPr="00B3591D">
        <w:rPr>
          <w:rFonts w:ascii="Times New Roman" w:hAnsi="Times New Roman"/>
          <w:bCs/>
          <w:color w:val="000000"/>
          <w:sz w:val="24"/>
          <w:szCs w:val="24"/>
        </w:rPr>
        <w:t>. "Словарь").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грамматики (сюжетные картинки на падежные и различные предложные конструкции и на связь слов в предложении или самодельные альбомы),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связной речи (2-3 простых текста для пересказа детьми, серии сюжетных картинок для составления рассказа по ним).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3591D">
        <w:rPr>
          <w:rFonts w:ascii="Times New Roman" w:hAnsi="Times New Roman"/>
          <w:b/>
          <w:color w:val="000000"/>
          <w:sz w:val="24"/>
          <w:szCs w:val="24"/>
        </w:rPr>
        <w:t>6.   Картотека на пособия.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91D">
        <w:rPr>
          <w:rFonts w:ascii="Times New Roman" w:hAnsi="Times New Roman"/>
          <w:b/>
          <w:color w:val="000000"/>
          <w:sz w:val="24"/>
          <w:szCs w:val="24"/>
        </w:rPr>
        <w:t>7.   Пособия  по следующим разделам /демонстрационный и раздаточный материал/:</w:t>
      </w:r>
    </w:p>
    <w:p w:rsidR="00696E94" w:rsidRPr="00B3591D" w:rsidRDefault="00696E94" w:rsidP="00696E94">
      <w:pPr>
        <w:rPr>
          <w:rFonts w:ascii="Arial" w:hAnsi="Times New Roman" w:cs="Arial"/>
          <w:color w:val="000000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 xml:space="preserve">I. Развитие памяти, внимания и словесно-логического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мышления: дидактические игры типа - 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"Чем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отличаются картинки", "Подбери одинаковые карточки", «</w:t>
      </w:r>
      <w:r w:rsidRPr="00B3591D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Что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перепутал художник?", "4-ый лишний", "Подбери картинку к слову" и т.п.</w:t>
      </w:r>
      <w:r w:rsidRPr="00B3591D">
        <w:rPr>
          <w:rFonts w:ascii="Arial" w:hAnsi="Times New Roman" w:cs="Arial"/>
          <w:color w:val="000000"/>
          <w:sz w:val="24"/>
          <w:szCs w:val="24"/>
        </w:rPr>
        <w:t xml:space="preserve">                                       </w:t>
      </w:r>
    </w:p>
    <w:p w:rsidR="00696E94" w:rsidRPr="00B3591D" w:rsidRDefault="00696E94" w:rsidP="00696E94">
      <w:pPr>
        <w:rPr>
          <w:sz w:val="24"/>
          <w:szCs w:val="24"/>
        </w:rPr>
      </w:pPr>
      <w:r w:rsidRPr="00B3591D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2.</w:t>
      </w:r>
      <w:r w:rsidRPr="00B3591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Формирование звукопроизношения: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а) предметные картинки на все изучаемые звуки для</w:t>
      </w:r>
      <w:r w:rsidRPr="00B3591D">
        <w:rPr>
          <w:rFonts w:ascii="Times New Roman" w:hAnsi="Times New Roman"/>
          <w:sz w:val="24"/>
          <w:szCs w:val="24"/>
        </w:rPr>
        <w:t xml:space="preserve">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фронтальной и индивидуальной работы, 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б) пособия для нормирования слоговой структуры слова,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в) тексты на автоматизацию и дифференциацию поставленных звуков.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Формирование фонематического восприятия и навыков звукового анализа: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а) пособия для определения позиции звука в слове, 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б) схемы </w:t>
      </w:r>
      <w:proofErr w:type="spellStart"/>
      <w:r w:rsidRPr="00B3591D">
        <w:rPr>
          <w:rFonts w:ascii="Times New Roman" w:hAnsi="Times New Roman"/>
          <w:bCs/>
          <w:color w:val="000000"/>
          <w:sz w:val="24"/>
          <w:szCs w:val="24"/>
        </w:rPr>
        <w:t>звуко-слогового</w:t>
      </w:r>
      <w:proofErr w:type="spellEnd"/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 состава слова, 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в) символы или сигнальные кружки для изображения различных звуков, слогов и слов.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Грамота: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а) магнитная или наборная азбука,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б) кассы букв или магнитные азбуки на каждого ребенка,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в) книги "Азбука" на каждого ребенка,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>г) пособия и различные игры по обучению грамоте.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  <w:u w:val="single"/>
        </w:rPr>
        <w:t xml:space="preserve">В группах для детей с </w:t>
      </w:r>
      <w:r w:rsidRPr="00B3591D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ФФН </w:t>
      </w:r>
      <w:r w:rsidRPr="00B3591D">
        <w:rPr>
          <w:rFonts w:ascii="Times New Roman" w:hAnsi="Times New Roman"/>
          <w:color w:val="000000"/>
          <w:sz w:val="24"/>
          <w:szCs w:val="24"/>
          <w:u w:val="single"/>
        </w:rPr>
        <w:t xml:space="preserve">набор </w:t>
      </w:r>
      <w:r w:rsidRPr="00B3591D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пособий, может </w:t>
      </w:r>
      <w:r w:rsidRPr="00B3591D">
        <w:rPr>
          <w:rFonts w:ascii="Times New Roman" w:hAnsi="Times New Roman"/>
          <w:color w:val="000000"/>
          <w:sz w:val="24"/>
          <w:szCs w:val="24"/>
          <w:u w:val="single"/>
        </w:rPr>
        <w:t xml:space="preserve">ограничиться </w:t>
      </w:r>
      <w:proofErr w:type="gramStart"/>
      <w:r w:rsidRPr="00B3591D">
        <w:rPr>
          <w:rFonts w:ascii="Times New Roman" w:hAnsi="Times New Roman"/>
          <w:bCs/>
          <w:color w:val="000000"/>
          <w:sz w:val="24"/>
          <w:szCs w:val="24"/>
          <w:u w:val="single"/>
        </w:rPr>
        <w:t>вышеназванными</w:t>
      </w:r>
      <w:proofErr w:type="gramEnd"/>
      <w:r w:rsidRPr="00B3591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5. Работа над словарем: 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а) Предметные картинки по темам: </w:t>
      </w:r>
      <w:proofErr w:type="gramStart"/>
      <w:r w:rsidRPr="00B3591D">
        <w:rPr>
          <w:rFonts w:ascii="Times New Roman" w:hAnsi="Times New Roman"/>
          <w:bCs/>
          <w:color w:val="000000"/>
          <w:sz w:val="24"/>
          <w:szCs w:val="24"/>
        </w:rPr>
        <w:t xml:space="preserve">"Овощи", "Фрукты", "Одежда", "Обувь",  "Мебель", "Головные уборы",  "Дом и его части",  "Посуда", "Продукты питания",  "Животные и их детеныши",  "Рыбы", "Птицы",  "Игрушки",  </w:t>
      </w:r>
      <w:r w:rsidRPr="00B3591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"Насекомые",   "Транспорт",  "Семья", "Труд взрослых",   "Времена года", </w:t>
      </w:r>
      <w:proofErr w:type="gramEnd"/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б) пособия на словообразование: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 xml:space="preserve">-  суффиксальное (существительное </w:t>
      </w:r>
      <w:r w:rsidRPr="00B3591D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B3591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3591D">
        <w:rPr>
          <w:rFonts w:ascii="Times New Roman" w:hAnsi="Times New Roman"/>
          <w:color w:val="000000"/>
          <w:sz w:val="24"/>
          <w:szCs w:val="24"/>
        </w:rPr>
        <w:t>прилагательное с уменьшительно-ласкательным суффиксом),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 xml:space="preserve">-  </w:t>
      </w:r>
      <w:proofErr w:type="gramStart"/>
      <w:r w:rsidRPr="00B3591D">
        <w:rPr>
          <w:rFonts w:ascii="Times New Roman" w:hAnsi="Times New Roman"/>
          <w:color w:val="000000"/>
          <w:sz w:val="24"/>
          <w:szCs w:val="24"/>
        </w:rPr>
        <w:t>префиксальное</w:t>
      </w:r>
      <w:proofErr w:type="gramEnd"/>
      <w:r w:rsidRPr="00B3591D">
        <w:rPr>
          <w:rFonts w:ascii="Times New Roman" w:hAnsi="Times New Roman"/>
          <w:color w:val="000000"/>
          <w:sz w:val="24"/>
          <w:szCs w:val="24"/>
        </w:rPr>
        <w:t xml:space="preserve"> (приставочные глаголы),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-  образование относительных прилагательны</w:t>
      </w:r>
      <w:proofErr w:type="gramStart"/>
      <w:r w:rsidRPr="00B3591D">
        <w:rPr>
          <w:rFonts w:ascii="Times New Roman" w:hAnsi="Times New Roman"/>
          <w:color w:val="000000"/>
          <w:sz w:val="24"/>
          <w:szCs w:val="24"/>
        </w:rPr>
        <w:t>х(</w:t>
      </w:r>
      <w:proofErr w:type="gramEnd"/>
      <w:r w:rsidRPr="00B3591D">
        <w:rPr>
          <w:rFonts w:ascii="Times New Roman" w:hAnsi="Times New Roman"/>
          <w:color w:val="000000"/>
          <w:sz w:val="24"/>
          <w:szCs w:val="24"/>
        </w:rPr>
        <w:t xml:space="preserve"> деревянный стол),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-  образование притяжательных прилагательных (лисий</w:t>
      </w:r>
      <w:r w:rsidRPr="00B3591D">
        <w:rPr>
          <w:rFonts w:ascii="Times New Roman" w:hAnsi="Times New Roman"/>
          <w:sz w:val="24"/>
          <w:szCs w:val="24"/>
        </w:rPr>
        <w:t xml:space="preserve"> </w:t>
      </w:r>
      <w:r w:rsidRPr="00B3591D">
        <w:rPr>
          <w:rFonts w:ascii="Times New Roman" w:hAnsi="Times New Roman"/>
          <w:color w:val="000000"/>
          <w:sz w:val="24"/>
          <w:szCs w:val="24"/>
        </w:rPr>
        <w:t>хвост),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- образование родственна слов типа: хлеб - хлебница – хлебороб.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в) предметные картинки на подбор антонимов (большой – маленький),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г) предметные картинки на подбор синонимов (маленький – небольшой).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6. Формирование грамматического строя речи: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а) пособия на все падежные формы существительного в един</w:t>
      </w:r>
      <w:r w:rsidRPr="00B3591D">
        <w:rPr>
          <w:rFonts w:ascii="Times New Roman" w:hAnsi="Times New Roman"/>
          <w:color w:val="000000"/>
          <w:sz w:val="24"/>
          <w:szCs w:val="24"/>
        </w:rPr>
        <w:softHyphen/>
        <w:t>ственном и множественном числе  (в том числе несклоняе</w:t>
      </w:r>
      <w:r w:rsidRPr="00B3591D">
        <w:rPr>
          <w:rFonts w:ascii="Times New Roman" w:hAnsi="Times New Roman"/>
          <w:color w:val="000000"/>
          <w:sz w:val="24"/>
          <w:szCs w:val="24"/>
        </w:rPr>
        <w:softHyphen/>
        <w:t>мых существительных),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б) пособия на все предложные конструкции (составление предложений с простыми и сложными предлогами - в, на, у, из, за, над, под, от, о /со/, к, по</w:t>
      </w:r>
      <w:proofErr w:type="gramStart"/>
      <w:r w:rsidRPr="00B3591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359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3591D"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 w:rsidRPr="00B3591D">
        <w:rPr>
          <w:rFonts w:ascii="Times New Roman" w:hAnsi="Times New Roman"/>
          <w:color w:val="000000"/>
          <w:sz w:val="24"/>
          <w:szCs w:val="24"/>
        </w:rPr>
        <w:t>ерез, около, из-за, из-под, между),</w:t>
      </w:r>
    </w:p>
    <w:p w:rsidR="00696E94" w:rsidRPr="00B3591D" w:rsidRDefault="00696E94" w:rsidP="00696E94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в) пособия на все согласования /прилагательных, глаголов, числительных, местоимений с существительными/,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г) пособия для формирования фразовой речи.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7. Развитие связной речи: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-  серии сюжетных картинок,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-  сюжетные картинки,</w:t>
      </w:r>
      <w:r w:rsidRPr="00B3591D">
        <w:rPr>
          <w:rFonts w:ascii="Times New Roman" w:hAnsi="Times New Roman"/>
          <w:sz w:val="24"/>
          <w:szCs w:val="24"/>
        </w:rPr>
        <w:t xml:space="preserve"> </w:t>
      </w:r>
      <w:r w:rsidRPr="00B3591D">
        <w:rPr>
          <w:rFonts w:ascii="Times New Roman" w:hAnsi="Times New Roman"/>
          <w:color w:val="000000"/>
          <w:sz w:val="24"/>
          <w:szCs w:val="24"/>
        </w:rPr>
        <w:t>наборы предметных картинок или игрушек для составления сравнительных и описательных рассказов,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-  наборы текстов для пересказа.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91D">
        <w:rPr>
          <w:rFonts w:ascii="Times New Roman" w:hAnsi="Times New Roman"/>
          <w:b/>
          <w:color w:val="000000"/>
          <w:sz w:val="24"/>
          <w:szCs w:val="24"/>
        </w:rPr>
        <w:lastRenderedPageBreak/>
        <w:t>8. Методический материал: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1.  Методические рекомендации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591D">
        <w:rPr>
          <w:rFonts w:ascii="Times New Roman" w:hAnsi="Times New Roman"/>
          <w:i/>
          <w:iCs/>
          <w:color w:val="000000"/>
          <w:sz w:val="24"/>
          <w:szCs w:val="24"/>
        </w:rPr>
        <w:t xml:space="preserve">2.  </w:t>
      </w:r>
      <w:r w:rsidRPr="00B3591D">
        <w:rPr>
          <w:rFonts w:ascii="Times New Roman" w:hAnsi="Times New Roman"/>
          <w:color w:val="000000"/>
          <w:sz w:val="24"/>
          <w:szCs w:val="24"/>
        </w:rPr>
        <w:t>Материал из опыта работы логопедов.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3591D">
        <w:rPr>
          <w:rFonts w:ascii="Times New Roman" w:hAnsi="Times New Roman"/>
          <w:b/>
          <w:color w:val="000000"/>
          <w:sz w:val="24"/>
          <w:szCs w:val="24"/>
        </w:rPr>
        <w:t>9.  Материал для работы с родителями</w:t>
      </w:r>
    </w:p>
    <w:p w:rsidR="00696E94" w:rsidRPr="00B3591D" w:rsidRDefault="00696E94" w:rsidP="00696E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 xml:space="preserve">   (ширмы, вставки для стенда, альбомы и т.п.)</w:t>
      </w:r>
    </w:p>
    <w:p w:rsidR="00696E94" w:rsidRPr="00B3591D" w:rsidRDefault="00696E94" w:rsidP="00696E94">
      <w:pPr>
        <w:rPr>
          <w:rFonts w:ascii="Times New Roman" w:hAnsi="Times New Roman"/>
          <w:color w:val="000000"/>
          <w:sz w:val="24"/>
          <w:szCs w:val="24"/>
        </w:rPr>
      </w:pPr>
      <w:r w:rsidRPr="00B3591D">
        <w:rPr>
          <w:rFonts w:ascii="Times New Roman" w:hAnsi="Times New Roman"/>
          <w:b/>
          <w:color w:val="000000"/>
          <w:sz w:val="24"/>
          <w:szCs w:val="24"/>
        </w:rPr>
        <w:t>10. Материал для работы с воспитателями</w:t>
      </w:r>
      <w:r w:rsidRPr="00B3591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6E94" w:rsidRPr="00B3591D" w:rsidRDefault="00696E94" w:rsidP="00696E94">
      <w:pPr>
        <w:rPr>
          <w:rFonts w:ascii="Times New Roman" w:hAnsi="Times New Roman"/>
          <w:color w:val="000000"/>
          <w:sz w:val="24"/>
          <w:szCs w:val="24"/>
        </w:rPr>
      </w:pPr>
      <w:r w:rsidRPr="00B3591D">
        <w:rPr>
          <w:rFonts w:ascii="Times New Roman" w:hAnsi="Times New Roman"/>
          <w:color w:val="000000"/>
          <w:sz w:val="24"/>
          <w:szCs w:val="24"/>
        </w:rPr>
        <w:t>(совместные планы занятий по развитию речи,  рекомендуемые игры и упражнения и т.п.)</w:t>
      </w:r>
    </w:p>
    <w:p w:rsidR="00696E94" w:rsidRDefault="00696E94" w:rsidP="00696E94"/>
    <w:p w:rsidR="00D277BF" w:rsidRDefault="00D277BF"/>
    <w:sectPr w:rsidR="00D277BF" w:rsidSect="00DF48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27E"/>
    <w:multiLevelType w:val="multilevel"/>
    <w:tmpl w:val="343A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C249C"/>
    <w:multiLevelType w:val="multilevel"/>
    <w:tmpl w:val="8502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9043B"/>
    <w:multiLevelType w:val="multilevel"/>
    <w:tmpl w:val="06F4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F3656"/>
    <w:multiLevelType w:val="multilevel"/>
    <w:tmpl w:val="5B06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C02DC"/>
    <w:multiLevelType w:val="multilevel"/>
    <w:tmpl w:val="D2E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F4FF5"/>
    <w:multiLevelType w:val="multilevel"/>
    <w:tmpl w:val="4F0A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07205"/>
    <w:multiLevelType w:val="multilevel"/>
    <w:tmpl w:val="0FC8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E94"/>
    <w:rsid w:val="00696E94"/>
    <w:rsid w:val="00D2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2063</Words>
  <Characters>11761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Комуналка</dc:creator>
  <cp:keywords/>
  <dc:description/>
  <cp:lastModifiedBy>Комуналка</cp:lastModifiedBy>
  <cp:revision>2</cp:revision>
  <dcterms:created xsi:type="dcterms:W3CDTF">2015-11-11T16:19:00Z</dcterms:created>
  <dcterms:modified xsi:type="dcterms:W3CDTF">2015-11-11T16:26:00Z</dcterms:modified>
</cp:coreProperties>
</file>