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A" w:rsidRPr="00BA357B" w:rsidRDefault="00C21231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-548640</wp:posOffset>
            </wp:positionV>
            <wp:extent cx="1628775" cy="1628775"/>
            <wp:effectExtent l="19050" t="0" r="9525" b="0"/>
            <wp:wrapNone/>
            <wp:docPr id="1" name="Рисунок 0" descr="Безымянный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пия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6AA" w:rsidRPr="00BA357B">
        <w:rPr>
          <w:rFonts w:ascii="Times New Roman" w:hAnsi="Times New Roman"/>
          <w:b/>
          <w:sz w:val="24"/>
          <w:szCs w:val="24"/>
        </w:rPr>
        <w:t>УТВЕРЖДЕНО</w:t>
      </w:r>
    </w:p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Pr="00BA357B">
        <w:rPr>
          <w:rFonts w:ascii="Times New Roman" w:hAnsi="Times New Roman"/>
          <w:b/>
          <w:sz w:val="24"/>
          <w:szCs w:val="24"/>
        </w:rPr>
        <w:t>заведующ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A357B">
        <w:rPr>
          <w:rFonts w:ascii="Times New Roman" w:hAnsi="Times New Roman"/>
          <w:b/>
          <w:sz w:val="24"/>
          <w:szCs w:val="24"/>
        </w:rPr>
        <w:t xml:space="preserve"> М</w:t>
      </w:r>
      <w:r w:rsidR="00582E33">
        <w:rPr>
          <w:rFonts w:ascii="Times New Roman" w:hAnsi="Times New Roman"/>
          <w:b/>
          <w:sz w:val="24"/>
          <w:szCs w:val="24"/>
        </w:rPr>
        <w:t>Б</w:t>
      </w:r>
      <w:r w:rsidRPr="00BA357B">
        <w:rPr>
          <w:rFonts w:ascii="Times New Roman" w:hAnsi="Times New Roman"/>
          <w:b/>
          <w:sz w:val="24"/>
          <w:szCs w:val="24"/>
        </w:rPr>
        <w:t>ДОУ</w:t>
      </w:r>
    </w:p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BA357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Радуга</w:t>
      </w:r>
      <w:r w:rsidRPr="00BA357B">
        <w:rPr>
          <w:rFonts w:ascii="Times New Roman" w:hAnsi="Times New Roman"/>
          <w:b/>
          <w:sz w:val="24"/>
          <w:szCs w:val="24"/>
        </w:rPr>
        <w:t>»</w:t>
      </w:r>
    </w:p>
    <w:p w:rsidR="003976AA" w:rsidRPr="00BA357B" w:rsidRDefault="003976AA" w:rsidP="003976AA">
      <w:pPr>
        <w:pStyle w:val="a3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 xml:space="preserve">ом № </w:t>
      </w:r>
      <w:r w:rsidR="00582E33">
        <w:rPr>
          <w:rFonts w:ascii="Times New Roman" w:hAnsi="Times New Roman"/>
          <w:b/>
          <w:sz w:val="24"/>
          <w:szCs w:val="24"/>
        </w:rPr>
        <w:t>2</w:t>
      </w:r>
      <w:r w:rsidRPr="00BA357B">
        <w:rPr>
          <w:rFonts w:ascii="Times New Roman" w:hAnsi="Times New Roman"/>
          <w:b/>
          <w:sz w:val="24"/>
          <w:szCs w:val="24"/>
        </w:rPr>
        <w:t xml:space="preserve">  от  </w:t>
      </w:r>
      <w:r w:rsidR="00582E33">
        <w:rPr>
          <w:rFonts w:ascii="Times New Roman" w:hAnsi="Times New Roman"/>
          <w:b/>
          <w:sz w:val="24"/>
          <w:szCs w:val="24"/>
        </w:rPr>
        <w:t>12.01</w:t>
      </w:r>
      <w:r>
        <w:rPr>
          <w:rFonts w:ascii="Times New Roman" w:hAnsi="Times New Roman"/>
          <w:b/>
          <w:sz w:val="24"/>
          <w:szCs w:val="24"/>
        </w:rPr>
        <w:t>.201</w:t>
      </w:r>
      <w:r w:rsidR="00582E33">
        <w:rPr>
          <w:rFonts w:ascii="Times New Roman" w:hAnsi="Times New Roman"/>
          <w:b/>
          <w:sz w:val="24"/>
          <w:szCs w:val="24"/>
        </w:rPr>
        <w:t>5</w:t>
      </w:r>
      <w:r w:rsidRPr="00BA357B">
        <w:rPr>
          <w:rFonts w:ascii="Times New Roman" w:hAnsi="Times New Roman"/>
          <w:b/>
          <w:sz w:val="24"/>
          <w:szCs w:val="24"/>
        </w:rPr>
        <w:t xml:space="preserve"> г.</w:t>
      </w:r>
    </w:p>
    <w:p w:rsidR="00E778B9" w:rsidRPr="00F217EC" w:rsidRDefault="00EA73B2" w:rsidP="00F217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 w:rsidRPr="00951E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778B9" w:rsidRPr="009738C3" w:rsidRDefault="00E778B9" w:rsidP="00E778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Порядок и основания пере</w:t>
      </w:r>
      <w:r w:rsidR="00F217EC" w:rsidRPr="009738C3">
        <w:rPr>
          <w:rFonts w:ascii="Times New Roman" w:hAnsi="Times New Roman"/>
          <w:b/>
          <w:sz w:val="28"/>
          <w:szCs w:val="28"/>
        </w:rPr>
        <w:t xml:space="preserve">вода, отчисления воспитанников </w:t>
      </w:r>
      <w:r w:rsidRPr="009738C3">
        <w:rPr>
          <w:rFonts w:ascii="Times New Roman" w:hAnsi="Times New Roman"/>
          <w:b/>
          <w:sz w:val="28"/>
          <w:szCs w:val="28"/>
        </w:rPr>
        <w:t xml:space="preserve"> </w:t>
      </w:r>
    </w:p>
    <w:p w:rsidR="00E778B9" w:rsidRPr="009738C3" w:rsidRDefault="00F217EC" w:rsidP="003976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582E33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9738C3">
        <w:rPr>
          <w:rFonts w:ascii="Times New Roman" w:hAnsi="Times New Roman"/>
          <w:b/>
          <w:sz w:val="28"/>
          <w:szCs w:val="28"/>
        </w:rPr>
        <w:t>дошкольного образовательного  учреждения</w:t>
      </w:r>
      <w:r w:rsidR="00E778B9" w:rsidRPr="009738C3">
        <w:rPr>
          <w:rFonts w:ascii="Times New Roman" w:hAnsi="Times New Roman"/>
          <w:b/>
          <w:sz w:val="28"/>
          <w:szCs w:val="28"/>
        </w:rPr>
        <w:t xml:space="preserve"> </w:t>
      </w:r>
      <w:r w:rsidR="00EA73B2" w:rsidRPr="009738C3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3976AA">
        <w:rPr>
          <w:rFonts w:ascii="Times New Roman" w:hAnsi="Times New Roman"/>
          <w:b/>
          <w:sz w:val="28"/>
          <w:szCs w:val="28"/>
        </w:rPr>
        <w:t>9</w:t>
      </w:r>
      <w:r w:rsidR="00EA73B2" w:rsidRPr="009738C3">
        <w:rPr>
          <w:rFonts w:ascii="Times New Roman" w:hAnsi="Times New Roman"/>
          <w:b/>
          <w:sz w:val="28"/>
          <w:szCs w:val="28"/>
        </w:rPr>
        <w:t xml:space="preserve"> «</w:t>
      </w:r>
      <w:r w:rsidR="003976AA">
        <w:rPr>
          <w:rFonts w:ascii="Times New Roman" w:hAnsi="Times New Roman"/>
          <w:b/>
          <w:sz w:val="28"/>
          <w:szCs w:val="28"/>
        </w:rPr>
        <w:t>Радуга</w:t>
      </w:r>
      <w:r w:rsidR="00E778B9" w:rsidRPr="009738C3">
        <w:rPr>
          <w:rFonts w:ascii="Times New Roman" w:hAnsi="Times New Roman"/>
          <w:b/>
          <w:sz w:val="28"/>
          <w:szCs w:val="28"/>
        </w:rPr>
        <w:t>»</w:t>
      </w:r>
    </w:p>
    <w:p w:rsidR="00E778B9" w:rsidRPr="009738C3" w:rsidRDefault="00E778B9" w:rsidP="00E778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 </w:t>
      </w:r>
    </w:p>
    <w:p w:rsidR="00E778B9" w:rsidRPr="009738C3" w:rsidRDefault="00E778B9" w:rsidP="00E778B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8C3">
        <w:rPr>
          <w:rFonts w:ascii="Times New Roman" w:hAnsi="Times New Roman"/>
          <w:sz w:val="28"/>
          <w:szCs w:val="28"/>
        </w:rPr>
        <w:t xml:space="preserve">Настоящий </w:t>
      </w:r>
      <w:r w:rsidR="00951EEF" w:rsidRPr="009738C3">
        <w:rPr>
          <w:rFonts w:ascii="Times New Roman" w:hAnsi="Times New Roman"/>
          <w:sz w:val="28"/>
          <w:szCs w:val="28"/>
        </w:rPr>
        <w:t>«</w:t>
      </w:r>
      <w:r w:rsidRPr="009738C3">
        <w:rPr>
          <w:rFonts w:ascii="Times New Roman" w:hAnsi="Times New Roman"/>
          <w:sz w:val="28"/>
          <w:szCs w:val="28"/>
        </w:rPr>
        <w:t>Порядок и основания перевода, отчисления воспитанников (далее – Порядок) разработан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учреждений», «Положением о порядке комплектования детьми муниципальных бюджетных и автономных образовательных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учреждений (организаций), реализующих программы дошкольного образования на территории Чайковского муниципального района», утвержденным  Постановлением администрации Чайковского муниципального района от 19.04.2013 г. № 1045.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Настоящий Порядок регламентирует перевод, отчисление воспитанников в Муниципальном </w:t>
      </w:r>
      <w:r w:rsidR="003976AA">
        <w:rPr>
          <w:rFonts w:ascii="Times New Roman" w:hAnsi="Times New Roman"/>
          <w:sz w:val="28"/>
          <w:szCs w:val="28"/>
        </w:rPr>
        <w:t>автономном</w:t>
      </w:r>
      <w:r w:rsidRPr="009738C3">
        <w:rPr>
          <w:rFonts w:ascii="Times New Roman" w:hAnsi="Times New Roman"/>
          <w:sz w:val="28"/>
          <w:szCs w:val="28"/>
        </w:rPr>
        <w:t xml:space="preserve"> дошкольном образовательном учреждении</w:t>
      </w:r>
      <w:r w:rsidR="00EA73B2" w:rsidRPr="009738C3">
        <w:rPr>
          <w:rFonts w:ascii="Times New Roman" w:hAnsi="Times New Roman"/>
          <w:sz w:val="28"/>
          <w:szCs w:val="28"/>
        </w:rPr>
        <w:t xml:space="preserve"> детский сад № </w:t>
      </w:r>
      <w:r w:rsidR="003976AA">
        <w:rPr>
          <w:rFonts w:ascii="Times New Roman" w:hAnsi="Times New Roman"/>
          <w:sz w:val="28"/>
          <w:szCs w:val="28"/>
        </w:rPr>
        <w:t>9</w:t>
      </w:r>
      <w:r w:rsidR="00EA73B2" w:rsidRPr="009738C3">
        <w:rPr>
          <w:rFonts w:ascii="Times New Roman" w:hAnsi="Times New Roman"/>
          <w:sz w:val="28"/>
          <w:szCs w:val="28"/>
        </w:rPr>
        <w:t xml:space="preserve"> «</w:t>
      </w:r>
      <w:r w:rsidR="003976AA">
        <w:rPr>
          <w:rFonts w:ascii="Times New Roman" w:hAnsi="Times New Roman"/>
          <w:sz w:val="28"/>
          <w:szCs w:val="28"/>
        </w:rPr>
        <w:t>Радуга</w:t>
      </w:r>
      <w:r w:rsidRPr="009738C3">
        <w:rPr>
          <w:rFonts w:ascii="Times New Roman" w:hAnsi="Times New Roman"/>
          <w:sz w:val="28"/>
          <w:szCs w:val="28"/>
        </w:rPr>
        <w:t xml:space="preserve">» (далее </w:t>
      </w:r>
      <w:r w:rsidR="003976AA">
        <w:rPr>
          <w:rFonts w:ascii="Times New Roman" w:hAnsi="Times New Roman"/>
          <w:sz w:val="28"/>
          <w:szCs w:val="28"/>
        </w:rPr>
        <w:t>–</w:t>
      </w:r>
      <w:r w:rsidRPr="009738C3">
        <w:rPr>
          <w:rFonts w:ascii="Times New Roman" w:hAnsi="Times New Roman"/>
          <w:sz w:val="28"/>
          <w:szCs w:val="28"/>
        </w:rPr>
        <w:t xml:space="preserve"> Учреждение). 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Целью настоящего Порядка является урегулирование отношений между администрацией и родителями (законными представителями) при переводе, отчислении воспитанников  в Учреждении.</w:t>
      </w:r>
    </w:p>
    <w:p w:rsidR="00E778B9" w:rsidRPr="009738C3" w:rsidRDefault="00E778B9" w:rsidP="00E778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 </w:t>
      </w:r>
    </w:p>
    <w:p w:rsidR="009738C3" w:rsidRDefault="00E778B9" w:rsidP="009738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 xml:space="preserve">Перевод воспитанников 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Перевод детей в Учреждении может быть инициирован как родителями (законными представителями), так и администрацией Учреждения.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Перевод детей в Учреждении производится  на основании заявления родителя (законного представителя).</w:t>
      </w:r>
    </w:p>
    <w:p w:rsidR="009738C3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Перевод детей, </w:t>
      </w:r>
      <w:r w:rsidR="00F217EC" w:rsidRPr="009738C3">
        <w:rPr>
          <w:rFonts w:ascii="Times New Roman" w:hAnsi="Times New Roman"/>
          <w:sz w:val="28"/>
          <w:szCs w:val="28"/>
        </w:rPr>
        <w:t>посещающих Учреждение, в другое</w:t>
      </w:r>
      <w:r w:rsidR="009738C3">
        <w:rPr>
          <w:rFonts w:ascii="Times New Roman" w:hAnsi="Times New Roman"/>
          <w:sz w:val="28"/>
          <w:szCs w:val="28"/>
        </w:rPr>
        <w:t xml:space="preserve"> </w:t>
      </w:r>
      <w:r w:rsidRPr="009738C3">
        <w:rPr>
          <w:rFonts w:ascii="Times New Roman" w:hAnsi="Times New Roman"/>
          <w:sz w:val="28"/>
          <w:szCs w:val="28"/>
        </w:rPr>
        <w:t>Учреждение производится заведующим по заявлению родителей (законных представителей), при наличии свободных мест в данном Учреждении.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Перевод детей в Учреждение компенсирующего вида </w:t>
      </w:r>
      <w:r w:rsidR="00F217EC" w:rsidRPr="009738C3">
        <w:rPr>
          <w:rFonts w:ascii="Times New Roman" w:hAnsi="Times New Roman"/>
          <w:sz w:val="28"/>
          <w:szCs w:val="28"/>
        </w:rPr>
        <w:t xml:space="preserve">  </w:t>
      </w:r>
      <w:r w:rsidRPr="009738C3">
        <w:rPr>
          <w:rFonts w:ascii="Times New Roman" w:hAnsi="Times New Roman"/>
          <w:sz w:val="28"/>
          <w:szCs w:val="28"/>
        </w:rPr>
        <w:t>или группу (из группы) компенсирующей направленности</w:t>
      </w:r>
      <w:r w:rsidRPr="00973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38C3">
        <w:rPr>
          <w:rFonts w:ascii="Times New Roman" w:hAnsi="Times New Roman"/>
          <w:sz w:val="28"/>
          <w:szCs w:val="28"/>
        </w:rPr>
        <w:t xml:space="preserve">осуществляется с согласия родителей (законных представителей) и по заключению психолого-медико-педагогической комиссии. </w:t>
      </w: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38C3" w:rsidRPr="009738C3" w:rsidRDefault="009738C3" w:rsidP="009738C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778B9" w:rsidRPr="009738C3" w:rsidRDefault="00E778B9" w:rsidP="009738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8C3">
        <w:rPr>
          <w:rFonts w:ascii="Times New Roman" w:hAnsi="Times New Roman"/>
          <w:b/>
          <w:sz w:val="28"/>
          <w:szCs w:val="28"/>
        </w:rPr>
        <w:t>Отчисление воспитанников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lastRenderedPageBreak/>
        <w:t>Отчисление воспитанников при расторжении договора между Учреждением и родителями (законными представителями) производится в следующих случаях: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в связи с освоением воспитанником  образовательной программы Учреждения;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 по инициативе (заявлению) родителей (законных представителей) в том числе в случае перевода воспитанника для продолжения освоения образовательной программы  в другое Учреждение;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в случае установления нарушения порядка приема в образовательное учреждение (организацию) (незаконное зачисление);</w:t>
      </w:r>
    </w:p>
    <w:p w:rsidR="00E778B9" w:rsidRPr="009738C3" w:rsidRDefault="00E778B9" w:rsidP="009738C3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при возникновении медицинских противопоказаний, препятствующих воспитанию и обучению ребенка в Учреждении;</w:t>
      </w:r>
    </w:p>
    <w:p w:rsidR="009738C3" w:rsidRDefault="00E778B9" w:rsidP="00E778B9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по обстоятельствам, не зависящим от воли родителей (законных представителей) и </w:t>
      </w:r>
      <w:proofErr w:type="gramStart"/>
      <w:r w:rsidRPr="009738C3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в том числе в  случае ликвидации учреждения.</w:t>
      </w:r>
    </w:p>
    <w:p w:rsid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>Отчисление детей из   Учреждения оформляется приказом заведующего   с внесением соответствующей записи в «Книгу учета движения детей».</w:t>
      </w:r>
    </w:p>
    <w:p w:rsid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738C3">
        <w:rPr>
          <w:rFonts w:ascii="Times New Roman" w:hAnsi="Times New Roman"/>
          <w:sz w:val="28"/>
          <w:szCs w:val="28"/>
        </w:rPr>
        <w:t xml:space="preserve">Права и обязанности </w:t>
      </w:r>
      <w:proofErr w:type="gramStart"/>
      <w:r w:rsidRPr="009738C3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Pr="009738C3">
        <w:rPr>
          <w:rFonts w:ascii="Times New Roman" w:hAnsi="Times New Roman"/>
          <w:sz w:val="28"/>
          <w:szCs w:val="28"/>
        </w:rPr>
        <w:t xml:space="preserve">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E778B9" w:rsidRPr="009738C3" w:rsidRDefault="00E778B9" w:rsidP="009738C3">
      <w:pPr>
        <w:pStyle w:val="a4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38C3">
        <w:rPr>
          <w:rFonts w:ascii="Times New Roman" w:hAnsi="Times New Roman"/>
          <w:sz w:val="28"/>
          <w:szCs w:val="28"/>
        </w:rPr>
        <w:t>При отчислении воспитанника из Учреждения в трёхдневный срок после издания приказа заведующего об отчислении воспитанника, родителю (законному представителю) выдается копия приказа об отчислении.</w:t>
      </w:r>
    </w:p>
    <w:p w:rsidR="00E778B9" w:rsidRPr="00D22D27" w:rsidRDefault="00E778B9" w:rsidP="00E778B9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</w:p>
    <w:p w:rsidR="00E778B9" w:rsidRPr="00F217EC" w:rsidRDefault="00E778B9" w:rsidP="00E778B9">
      <w:pPr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pStyle w:val="a4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ind w:firstLine="284"/>
        <w:rPr>
          <w:rFonts w:ascii="Times New Roman" w:hAnsi="Times New Roman"/>
          <w:b/>
          <w:sz w:val="32"/>
          <w:szCs w:val="32"/>
        </w:rPr>
      </w:pPr>
    </w:p>
    <w:p w:rsidR="00E778B9" w:rsidRPr="00F217EC" w:rsidRDefault="00E778B9" w:rsidP="00E778B9">
      <w:pPr>
        <w:rPr>
          <w:rFonts w:ascii="Times New Roman" w:hAnsi="Times New Roman"/>
          <w:b/>
          <w:sz w:val="32"/>
          <w:szCs w:val="32"/>
        </w:rPr>
      </w:pPr>
    </w:p>
    <w:p w:rsidR="007E7B20" w:rsidRPr="00F217EC" w:rsidRDefault="007E7B20">
      <w:pPr>
        <w:rPr>
          <w:rFonts w:ascii="Times New Roman" w:hAnsi="Times New Roman"/>
          <w:b/>
          <w:sz w:val="32"/>
          <w:szCs w:val="32"/>
        </w:rPr>
      </w:pPr>
    </w:p>
    <w:sectPr w:rsidR="007E7B20" w:rsidRPr="00F217EC" w:rsidSect="007E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8A9"/>
    <w:multiLevelType w:val="multilevel"/>
    <w:tmpl w:val="D660BD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584E0082"/>
    <w:multiLevelType w:val="multilevel"/>
    <w:tmpl w:val="5C9070A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D763916"/>
    <w:multiLevelType w:val="multilevel"/>
    <w:tmpl w:val="E82C84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B9"/>
    <w:rsid w:val="003353C7"/>
    <w:rsid w:val="00374C49"/>
    <w:rsid w:val="003976AA"/>
    <w:rsid w:val="00582E33"/>
    <w:rsid w:val="00636623"/>
    <w:rsid w:val="006F1249"/>
    <w:rsid w:val="007E40D5"/>
    <w:rsid w:val="007E7B20"/>
    <w:rsid w:val="00951EEF"/>
    <w:rsid w:val="009738C3"/>
    <w:rsid w:val="00BB0AF3"/>
    <w:rsid w:val="00C21231"/>
    <w:rsid w:val="00C36007"/>
    <w:rsid w:val="00D22D27"/>
    <w:rsid w:val="00E778B9"/>
    <w:rsid w:val="00EA73B2"/>
    <w:rsid w:val="00F20833"/>
    <w:rsid w:val="00F2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E778B9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7A7C-D595-422C-9B05-00AF5FD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Комуналка</cp:lastModifiedBy>
  <cp:revision>14</cp:revision>
  <cp:lastPrinted>2014-05-07T08:56:00Z</cp:lastPrinted>
  <dcterms:created xsi:type="dcterms:W3CDTF">2013-12-10T12:39:00Z</dcterms:created>
  <dcterms:modified xsi:type="dcterms:W3CDTF">2015-12-13T18:12:00Z</dcterms:modified>
</cp:coreProperties>
</file>